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0EDE6" w14:textId="77777777" w:rsidR="00C85D0F" w:rsidRDefault="00C85D0F" w:rsidP="00C85D0F">
      <w:pPr>
        <w:spacing w:before="0" w:after="0" w:line="276" w:lineRule="auto"/>
        <w:rPr>
          <w:rFonts w:cs="Arial"/>
          <w:b/>
        </w:rPr>
      </w:pPr>
    </w:p>
    <w:p w14:paraId="6043842B" w14:textId="017CCB71" w:rsidR="00C85D0F" w:rsidRDefault="00C85D0F" w:rsidP="00C85D0F">
      <w:pPr>
        <w:spacing w:before="0" w:after="0" w:line="276" w:lineRule="auto"/>
        <w:jc w:val="center"/>
        <w:rPr>
          <w:rFonts w:cs="Arial"/>
          <w:b/>
        </w:rPr>
      </w:pPr>
      <w:r>
        <w:rPr>
          <w:rFonts w:cs="Arial"/>
          <w:b/>
        </w:rPr>
        <w:t xml:space="preserve">PROTECTING THE HUMAN RIGHTS OF PEOPLE </w:t>
      </w:r>
      <w:r w:rsidR="006F1AE9">
        <w:rPr>
          <w:rFonts w:cs="Arial"/>
          <w:b/>
        </w:rPr>
        <w:t>BORN WITH</w:t>
      </w:r>
      <w:r>
        <w:rPr>
          <w:rFonts w:cs="Arial"/>
          <w:b/>
        </w:rPr>
        <w:t xml:space="preserve"> VARIATIONS IN SEX CHARACTERISTICS</w:t>
      </w:r>
      <w:r>
        <w:rPr>
          <w:rFonts w:cs="Arial"/>
          <w:b/>
        </w:rPr>
        <w:br/>
      </w:r>
    </w:p>
    <w:p w14:paraId="193249F4" w14:textId="3D6D8727" w:rsidR="00C85D0F" w:rsidRPr="00EC6B69" w:rsidRDefault="003007BE" w:rsidP="00C85D0F">
      <w:pPr>
        <w:spacing w:before="0" w:after="0" w:line="276" w:lineRule="auto"/>
        <w:jc w:val="center"/>
        <w:rPr>
          <w:rFonts w:cs="Arial"/>
          <w:b/>
        </w:rPr>
      </w:pPr>
      <w:r>
        <w:rPr>
          <w:rFonts w:cs="Arial"/>
          <w:b/>
        </w:rPr>
        <w:t>ABOUT THE PROJECT</w:t>
      </w:r>
    </w:p>
    <w:p w14:paraId="394BD16F" w14:textId="77777777" w:rsidR="00C85D0F" w:rsidRDefault="00C85D0F" w:rsidP="00C85D0F">
      <w:pPr>
        <w:spacing w:before="0" w:after="0" w:line="276" w:lineRule="auto"/>
        <w:rPr>
          <w:rFonts w:cs="Arial"/>
          <w:b/>
        </w:rPr>
      </w:pPr>
    </w:p>
    <w:p w14:paraId="7AFC46DE" w14:textId="0352AE65" w:rsidR="00CB3CC2" w:rsidRDefault="00CB3CC2" w:rsidP="00CB3CC2">
      <w:pPr>
        <w:spacing w:before="0" w:after="0" w:line="276" w:lineRule="auto"/>
        <w:rPr>
          <w:rFonts w:cs="Arial"/>
        </w:rPr>
      </w:pPr>
      <w:r>
        <w:rPr>
          <w:rFonts w:cs="Arial"/>
        </w:rPr>
        <w:t xml:space="preserve">In Australia, </w:t>
      </w:r>
      <w:r w:rsidRPr="00646945">
        <w:rPr>
          <w:rFonts w:cs="Arial"/>
        </w:rPr>
        <w:t>some</w:t>
      </w:r>
      <w:r>
        <w:rPr>
          <w:rFonts w:cs="Arial"/>
        </w:rPr>
        <w:t xml:space="preserve"> </w:t>
      </w:r>
      <w:r w:rsidR="006F1AE9">
        <w:rPr>
          <w:rFonts w:cs="Arial"/>
        </w:rPr>
        <w:t xml:space="preserve">people born with </w:t>
      </w:r>
      <w:r w:rsidRPr="000173CE">
        <w:rPr>
          <w:rFonts w:cs="Arial"/>
        </w:rPr>
        <w:t>variations</w:t>
      </w:r>
      <w:r>
        <w:rPr>
          <w:rFonts w:cs="Arial"/>
        </w:rPr>
        <w:t xml:space="preserve"> in sex characteristics</w:t>
      </w:r>
      <w:r w:rsidRPr="000173CE">
        <w:rPr>
          <w:rFonts w:cs="Arial"/>
        </w:rPr>
        <w:t xml:space="preserve"> </w:t>
      </w:r>
      <w:r>
        <w:rPr>
          <w:rFonts w:cs="Arial"/>
        </w:rPr>
        <w:t>are subject to non-consensual</w:t>
      </w:r>
      <w:r w:rsidRPr="000173CE">
        <w:rPr>
          <w:rFonts w:cs="Arial"/>
        </w:rPr>
        <w:t xml:space="preserve"> medical interventions</w:t>
      </w:r>
      <w:r>
        <w:rPr>
          <w:rFonts w:cs="Arial"/>
        </w:rPr>
        <w:t>. This is done</w:t>
      </w:r>
      <w:r w:rsidRPr="000173CE">
        <w:rPr>
          <w:rFonts w:cs="Arial"/>
        </w:rPr>
        <w:t xml:space="preserve"> </w:t>
      </w:r>
      <w:r>
        <w:rPr>
          <w:rFonts w:cs="Arial"/>
        </w:rPr>
        <w:t xml:space="preserve">even where there is no medical need, and usually takes place to conform to ideas about what male and female bodies should look like. </w:t>
      </w:r>
    </w:p>
    <w:p w14:paraId="39BA854B" w14:textId="77777777" w:rsidR="00C85D0F" w:rsidRDefault="00C85D0F" w:rsidP="00C85D0F">
      <w:pPr>
        <w:spacing w:before="0" w:after="0" w:line="276" w:lineRule="auto"/>
        <w:rPr>
          <w:rFonts w:cs="Arial"/>
        </w:rPr>
      </w:pPr>
    </w:p>
    <w:p w14:paraId="43985FB1" w14:textId="2CB9DCA5" w:rsidR="00C85D0F" w:rsidRPr="00C57DF8" w:rsidRDefault="00CB3CC2" w:rsidP="00C85D0F">
      <w:pPr>
        <w:spacing w:before="0" w:after="0"/>
      </w:pPr>
      <w:r>
        <w:rPr>
          <w:rFonts w:cs="Arial"/>
        </w:rPr>
        <w:t>There is growing concern about the human rights implications of these practices in Australia and internationally</w:t>
      </w:r>
      <w:r>
        <w:t xml:space="preserve">. </w:t>
      </w:r>
      <w:r w:rsidR="00C85D0F">
        <w:t>Currently there are</w:t>
      </w:r>
      <w:r w:rsidR="00C85D0F" w:rsidRPr="00DE7999">
        <w:t xml:space="preserve"> no national guidelines</w:t>
      </w:r>
      <w:r w:rsidR="00C85D0F">
        <w:t xml:space="preserve"> on the management of </w:t>
      </w:r>
      <w:r w:rsidR="006F1AE9">
        <w:t>people born with v</w:t>
      </w:r>
      <w:r w:rsidR="00C85D0F">
        <w:t>ariations in sex characteristics</w:t>
      </w:r>
      <w:r w:rsidR="00C85D0F" w:rsidRPr="00DE7999">
        <w:t xml:space="preserve"> in Australia. </w:t>
      </w:r>
    </w:p>
    <w:p w14:paraId="479BF426" w14:textId="77777777" w:rsidR="00C85D0F" w:rsidRDefault="00C85D0F" w:rsidP="00C85D0F">
      <w:pPr>
        <w:spacing w:before="0" w:after="0" w:line="276" w:lineRule="auto"/>
        <w:rPr>
          <w:rFonts w:cs="Arial"/>
        </w:rPr>
      </w:pPr>
    </w:p>
    <w:p w14:paraId="44F23065" w14:textId="4CF0188F" w:rsidR="00C85D0F" w:rsidRDefault="00C85D0F" w:rsidP="00C85D0F">
      <w:pPr>
        <w:spacing w:before="0" w:after="0" w:line="276" w:lineRule="auto"/>
      </w:pPr>
      <w:r>
        <w:t xml:space="preserve">In response to these concerns, the Australian Human Rights Commission is inquiring into how best to protect the human rights of people </w:t>
      </w:r>
      <w:r w:rsidR="006F1AE9">
        <w:t>born with</w:t>
      </w:r>
      <w:r>
        <w:t xml:space="preserve"> variations in sex characteristics in the context of medical interventions. </w:t>
      </w:r>
    </w:p>
    <w:p w14:paraId="1A375D53" w14:textId="77777777" w:rsidR="00C85D0F" w:rsidRPr="000173CE" w:rsidRDefault="00C85D0F" w:rsidP="00C85D0F">
      <w:pPr>
        <w:spacing w:before="0" w:after="0" w:line="276" w:lineRule="auto"/>
        <w:rPr>
          <w:rFonts w:cs="Arial"/>
        </w:rPr>
      </w:pPr>
    </w:p>
    <w:p w14:paraId="5903E954" w14:textId="77777777" w:rsidR="00C85D0F" w:rsidRPr="000173CE" w:rsidRDefault="00C85D0F" w:rsidP="00C85D0F">
      <w:pPr>
        <w:spacing w:before="0" w:after="0" w:line="276" w:lineRule="auto"/>
        <w:rPr>
          <w:rFonts w:cs="Arial"/>
        </w:rPr>
      </w:pPr>
      <w:r w:rsidRPr="000173CE">
        <w:rPr>
          <w:rFonts w:cs="Arial"/>
        </w:rPr>
        <w:t xml:space="preserve">The aims of the </w:t>
      </w:r>
      <w:r>
        <w:rPr>
          <w:rFonts w:cs="Arial"/>
        </w:rPr>
        <w:t>project are to:</w:t>
      </w:r>
    </w:p>
    <w:p w14:paraId="061B33DB" w14:textId="77777777" w:rsidR="00C85D0F" w:rsidRPr="000173CE" w:rsidRDefault="00C85D0F" w:rsidP="00C85D0F">
      <w:pPr>
        <w:spacing w:before="0" w:after="0" w:line="276" w:lineRule="auto"/>
        <w:rPr>
          <w:rFonts w:cs="Arial"/>
        </w:rPr>
      </w:pPr>
    </w:p>
    <w:p w14:paraId="5CA10118" w14:textId="3D2F33B3" w:rsidR="00C85D0F" w:rsidRPr="000173CE" w:rsidRDefault="00C85D0F" w:rsidP="00C85D0F">
      <w:pPr>
        <w:pStyle w:val="ListParagraph"/>
        <w:numPr>
          <w:ilvl w:val="0"/>
          <w:numId w:val="28"/>
        </w:numPr>
        <w:spacing w:before="0" w:after="0" w:line="276" w:lineRule="auto"/>
        <w:rPr>
          <w:rFonts w:cs="Arial"/>
        </w:rPr>
      </w:pPr>
      <w:r w:rsidRPr="000173CE">
        <w:rPr>
          <w:rFonts w:cs="Arial"/>
        </w:rPr>
        <w:t>identify key issues and obtain perspectives on current practice</w:t>
      </w:r>
      <w:r>
        <w:rPr>
          <w:rFonts w:cs="Arial"/>
        </w:rPr>
        <w:t xml:space="preserve"> by c</w:t>
      </w:r>
      <w:r w:rsidRPr="000173CE">
        <w:rPr>
          <w:rFonts w:cs="Arial"/>
        </w:rPr>
        <w:t>onsult</w:t>
      </w:r>
      <w:r>
        <w:rPr>
          <w:rFonts w:cs="Arial"/>
        </w:rPr>
        <w:t xml:space="preserve">ing with various stakeholders, </w:t>
      </w:r>
      <w:r w:rsidRPr="000173CE">
        <w:rPr>
          <w:rFonts w:cs="Arial"/>
        </w:rPr>
        <w:t xml:space="preserve">including </w:t>
      </w:r>
      <w:r>
        <w:rPr>
          <w:rFonts w:cs="Arial"/>
        </w:rPr>
        <w:t xml:space="preserve">individuals </w:t>
      </w:r>
      <w:r w:rsidR="006F1AE9">
        <w:rPr>
          <w:rFonts w:cs="Arial"/>
        </w:rPr>
        <w:t>born with</w:t>
      </w:r>
      <w:r>
        <w:rPr>
          <w:rFonts w:cs="Arial"/>
        </w:rPr>
        <w:t xml:space="preserve"> variations in sex characteristics</w:t>
      </w:r>
      <w:r w:rsidRPr="000173CE">
        <w:rPr>
          <w:rFonts w:cs="Arial"/>
        </w:rPr>
        <w:t xml:space="preserve">, </w:t>
      </w:r>
      <w:r w:rsidR="00800EDD">
        <w:rPr>
          <w:rFonts w:cs="Arial"/>
        </w:rPr>
        <w:t xml:space="preserve">parents and carers, </w:t>
      </w:r>
      <w:r w:rsidRPr="000173CE">
        <w:rPr>
          <w:rFonts w:cs="Arial"/>
        </w:rPr>
        <w:t>advocacy groups</w:t>
      </w:r>
      <w:r>
        <w:rPr>
          <w:rFonts w:cs="Arial"/>
        </w:rPr>
        <w:t xml:space="preserve">, medical professionals and </w:t>
      </w:r>
      <w:r>
        <w:t>representatives from federal, state and territory governments</w:t>
      </w:r>
      <w:r>
        <w:rPr>
          <w:rFonts w:cs="Arial"/>
        </w:rPr>
        <w:t>;</w:t>
      </w:r>
    </w:p>
    <w:p w14:paraId="27B3D9D3" w14:textId="77777777" w:rsidR="00C85D0F" w:rsidRPr="000173CE" w:rsidRDefault="00C85D0F" w:rsidP="00C85D0F">
      <w:pPr>
        <w:pStyle w:val="ListParagraph"/>
        <w:numPr>
          <w:ilvl w:val="0"/>
          <w:numId w:val="28"/>
        </w:numPr>
        <w:spacing w:before="0" w:after="0" w:line="276" w:lineRule="auto"/>
        <w:rPr>
          <w:rFonts w:cs="Arial"/>
        </w:rPr>
      </w:pPr>
      <w:r>
        <w:rPr>
          <w:rFonts w:cs="Arial"/>
        </w:rPr>
        <w:t>e</w:t>
      </w:r>
      <w:r w:rsidRPr="000173CE">
        <w:rPr>
          <w:rFonts w:cs="Arial"/>
        </w:rPr>
        <w:t>valuate the current approaches taken to medical interventions in Australia and other jurisdictions using a human rights-based framework; and</w:t>
      </w:r>
    </w:p>
    <w:p w14:paraId="39B840E7" w14:textId="0C4BBF64" w:rsidR="00C85D0F" w:rsidRPr="000173CE" w:rsidRDefault="00C85D0F" w:rsidP="00C85D0F">
      <w:pPr>
        <w:pStyle w:val="ListParagraph"/>
        <w:numPr>
          <w:ilvl w:val="0"/>
          <w:numId w:val="28"/>
        </w:numPr>
        <w:spacing w:before="0" w:after="0" w:line="276" w:lineRule="auto"/>
        <w:rPr>
          <w:rFonts w:cs="Arial"/>
        </w:rPr>
      </w:pPr>
      <w:r>
        <w:rPr>
          <w:rFonts w:cs="Arial"/>
        </w:rPr>
        <w:t>d</w:t>
      </w:r>
      <w:r w:rsidRPr="000173CE">
        <w:rPr>
          <w:rFonts w:cs="Arial"/>
        </w:rPr>
        <w:t xml:space="preserve">evelop </w:t>
      </w:r>
      <w:r>
        <w:rPr>
          <w:rFonts w:cs="Arial"/>
        </w:rPr>
        <w:t xml:space="preserve">recommendations for </w:t>
      </w:r>
      <w:r w:rsidRPr="000173CE">
        <w:rPr>
          <w:rFonts w:cs="Arial"/>
        </w:rPr>
        <w:t>a nati</w:t>
      </w:r>
      <w:bookmarkStart w:id="0" w:name="_GoBack"/>
      <w:bookmarkEnd w:id="0"/>
      <w:r w:rsidRPr="000173CE">
        <w:rPr>
          <w:rFonts w:cs="Arial"/>
        </w:rPr>
        <w:t>onally consistent human</w:t>
      </w:r>
      <w:r w:rsidR="005311AA">
        <w:rPr>
          <w:rFonts w:cs="Arial"/>
        </w:rPr>
        <w:t xml:space="preserve"> </w:t>
      </w:r>
      <w:r w:rsidRPr="000173CE">
        <w:rPr>
          <w:rFonts w:cs="Arial"/>
        </w:rPr>
        <w:t>rights</w:t>
      </w:r>
      <w:r w:rsidR="005311AA">
        <w:rPr>
          <w:rFonts w:cs="Arial"/>
        </w:rPr>
        <w:t>-</w:t>
      </w:r>
      <w:r w:rsidRPr="000173CE">
        <w:rPr>
          <w:rFonts w:cs="Arial"/>
        </w:rPr>
        <w:t>based approach to decision-mak</w:t>
      </w:r>
      <w:r>
        <w:rPr>
          <w:rFonts w:cs="Arial"/>
        </w:rPr>
        <w:t>ing about medical interventions.</w:t>
      </w:r>
    </w:p>
    <w:p w14:paraId="6C9EC22B" w14:textId="77777777" w:rsidR="00C85D0F" w:rsidRDefault="00C85D0F" w:rsidP="00C85D0F">
      <w:pPr>
        <w:spacing w:before="0" w:after="0" w:line="276" w:lineRule="auto"/>
        <w:rPr>
          <w:rFonts w:cs="Arial"/>
        </w:rPr>
      </w:pPr>
    </w:p>
    <w:p w14:paraId="6356ECBF" w14:textId="4534AB0D" w:rsidR="00CB3CC2" w:rsidRPr="000173CE" w:rsidRDefault="00CB3CC2" w:rsidP="00CB3CC2">
      <w:pPr>
        <w:spacing w:before="0" w:after="0" w:line="276" w:lineRule="auto"/>
        <w:rPr>
          <w:rFonts w:cs="Arial"/>
        </w:rPr>
      </w:pPr>
      <w:r>
        <w:rPr>
          <w:rFonts w:cs="Arial"/>
        </w:rPr>
        <w:t xml:space="preserve">As part of this project, the Commission is consulting </w:t>
      </w:r>
      <w:r w:rsidRPr="000173CE">
        <w:rPr>
          <w:rFonts w:cs="Arial"/>
        </w:rPr>
        <w:t xml:space="preserve">with </w:t>
      </w:r>
      <w:r>
        <w:rPr>
          <w:rFonts w:cs="Arial"/>
        </w:rPr>
        <w:t>people from all walks of life who are affected by this issue. S</w:t>
      </w:r>
      <w:r w:rsidRPr="000173CE">
        <w:rPr>
          <w:rFonts w:cs="Arial"/>
        </w:rPr>
        <w:t>takeholder</w:t>
      </w:r>
      <w:r>
        <w:rPr>
          <w:rFonts w:cs="Arial"/>
        </w:rPr>
        <w:t xml:space="preserve"> consultation</w:t>
      </w:r>
      <w:r w:rsidRPr="000173CE">
        <w:rPr>
          <w:rFonts w:cs="Arial"/>
        </w:rPr>
        <w:t xml:space="preserve"> is</w:t>
      </w:r>
      <w:r>
        <w:rPr>
          <w:rFonts w:cs="Arial"/>
        </w:rPr>
        <w:t xml:space="preserve"> a vital element of the project. I</w:t>
      </w:r>
      <w:r w:rsidRPr="000173CE">
        <w:rPr>
          <w:rFonts w:cs="Arial"/>
        </w:rPr>
        <w:t xml:space="preserve">t will </w:t>
      </w:r>
      <w:r>
        <w:rPr>
          <w:rFonts w:cs="Arial"/>
        </w:rPr>
        <w:t>give</w:t>
      </w:r>
      <w:r w:rsidRPr="000173CE">
        <w:rPr>
          <w:rFonts w:cs="Arial"/>
        </w:rPr>
        <w:t xml:space="preserve"> individuals </w:t>
      </w:r>
      <w:r w:rsidR="006F1AE9">
        <w:rPr>
          <w:rFonts w:cs="Arial"/>
        </w:rPr>
        <w:t>born with</w:t>
      </w:r>
      <w:r w:rsidRPr="000173CE">
        <w:rPr>
          <w:rFonts w:cs="Arial"/>
        </w:rPr>
        <w:t xml:space="preserve"> variations</w:t>
      </w:r>
      <w:r>
        <w:rPr>
          <w:rFonts w:cs="Arial"/>
        </w:rPr>
        <w:t xml:space="preserve"> in sex characteristics</w:t>
      </w:r>
      <w:r w:rsidRPr="000173CE">
        <w:rPr>
          <w:rFonts w:cs="Arial"/>
        </w:rPr>
        <w:t xml:space="preserve">, </w:t>
      </w:r>
      <w:r>
        <w:rPr>
          <w:rFonts w:cs="Arial"/>
        </w:rPr>
        <w:t>parents and</w:t>
      </w:r>
      <w:r w:rsidRPr="000173CE">
        <w:rPr>
          <w:rFonts w:cs="Arial"/>
        </w:rPr>
        <w:t xml:space="preserve"> carers</w:t>
      </w:r>
      <w:r>
        <w:rPr>
          <w:rFonts w:cs="Arial"/>
        </w:rPr>
        <w:t>,</w:t>
      </w:r>
      <w:r w:rsidRPr="000173CE">
        <w:rPr>
          <w:rFonts w:cs="Arial"/>
        </w:rPr>
        <w:t xml:space="preserve"> and medical professionals</w:t>
      </w:r>
      <w:r>
        <w:rPr>
          <w:rFonts w:cs="Arial"/>
        </w:rPr>
        <w:t xml:space="preserve"> the opportunity</w:t>
      </w:r>
      <w:r w:rsidRPr="000173CE">
        <w:rPr>
          <w:rFonts w:cs="Arial"/>
        </w:rPr>
        <w:t xml:space="preserve"> to </w:t>
      </w:r>
      <w:r>
        <w:rPr>
          <w:rFonts w:cs="Arial"/>
        </w:rPr>
        <w:t>contribute to the development of the final report</w:t>
      </w:r>
      <w:r w:rsidRPr="000173CE">
        <w:rPr>
          <w:rFonts w:cs="Arial"/>
        </w:rPr>
        <w:t xml:space="preserve">. </w:t>
      </w:r>
    </w:p>
    <w:p w14:paraId="18C554D9" w14:textId="77777777" w:rsidR="00CB3CC2" w:rsidRDefault="00CB3CC2" w:rsidP="00CB3CC2">
      <w:pPr>
        <w:spacing w:before="0" w:after="0" w:line="276" w:lineRule="auto"/>
        <w:rPr>
          <w:rFonts w:cs="Arial"/>
        </w:rPr>
      </w:pPr>
    </w:p>
    <w:p w14:paraId="6554CD2A" w14:textId="72E06154" w:rsidR="00CB3CC2" w:rsidRDefault="00CB3CC2" w:rsidP="00CB3CC2">
      <w:pPr>
        <w:spacing w:before="0" w:after="0" w:line="276" w:lineRule="auto"/>
        <w:rPr>
          <w:rFonts w:cs="Arial"/>
        </w:rPr>
      </w:pPr>
      <w:r>
        <w:rPr>
          <w:rFonts w:cs="Arial"/>
        </w:rPr>
        <w:t xml:space="preserve">The consultation phase of the project will start in the </w:t>
      </w:r>
      <w:r w:rsidR="006F1AE9">
        <w:rPr>
          <w:rFonts w:cs="Arial"/>
        </w:rPr>
        <w:t>second</w:t>
      </w:r>
      <w:r>
        <w:rPr>
          <w:rFonts w:cs="Arial"/>
        </w:rPr>
        <w:t xml:space="preserve"> half of 2018. It will include </w:t>
      </w:r>
      <w:r w:rsidR="006F1AE9">
        <w:rPr>
          <w:rFonts w:cs="Arial"/>
        </w:rPr>
        <w:t>group and individual interviews</w:t>
      </w:r>
      <w:r>
        <w:rPr>
          <w:rFonts w:cs="Arial"/>
        </w:rPr>
        <w:t xml:space="preserve"> and a call for written submissions.  </w:t>
      </w:r>
    </w:p>
    <w:p w14:paraId="014FB747" w14:textId="77777777" w:rsidR="00CB3CC2" w:rsidRDefault="00CB3CC2" w:rsidP="00CB3CC2">
      <w:pPr>
        <w:spacing w:before="0" w:after="0" w:line="276" w:lineRule="auto"/>
        <w:rPr>
          <w:rFonts w:cs="Arial"/>
        </w:rPr>
      </w:pPr>
    </w:p>
    <w:p w14:paraId="6A36CB4C" w14:textId="77777777" w:rsidR="00CB3CC2" w:rsidRDefault="00CB3CC2" w:rsidP="00CB3CC2">
      <w:pPr>
        <w:spacing w:before="0" w:after="0" w:line="276" w:lineRule="auto"/>
        <w:rPr>
          <w:rFonts w:cs="Arial"/>
        </w:rPr>
      </w:pPr>
      <w:r>
        <w:t>The Commission will publish a report, with recommendations for reform, after the consultation process is complete.</w:t>
      </w:r>
    </w:p>
    <w:p w14:paraId="274FC708" w14:textId="77777777" w:rsidR="00C85D0F" w:rsidRPr="000173CE" w:rsidRDefault="00C85D0F" w:rsidP="00C85D0F">
      <w:pPr>
        <w:spacing w:before="0" w:after="0" w:line="276" w:lineRule="auto"/>
        <w:rPr>
          <w:rFonts w:cs="Arial"/>
        </w:rPr>
      </w:pPr>
    </w:p>
    <w:p w14:paraId="79058B77" w14:textId="77777777" w:rsidR="000A22F0" w:rsidRDefault="000A22F0" w:rsidP="000A22F0">
      <w:pPr>
        <w:spacing w:before="0" w:after="0" w:line="276" w:lineRule="auto"/>
      </w:pPr>
    </w:p>
    <w:p w14:paraId="181463C0" w14:textId="36CB392C" w:rsidR="006B32CA" w:rsidRDefault="006B32CA" w:rsidP="006B32CA">
      <w:pPr>
        <w:spacing w:before="0" w:after="0" w:line="276" w:lineRule="auto"/>
      </w:pPr>
      <w:r>
        <w:t>This sheet forms part of the Australian Human Rights Commission’s inquiry into how best to protect the right</w:t>
      </w:r>
      <w:r w:rsidR="00AC74EA">
        <w:t>s</w:t>
      </w:r>
      <w:r>
        <w:t xml:space="preserve"> of people </w:t>
      </w:r>
      <w:r w:rsidR="006F1AE9">
        <w:t>born with</w:t>
      </w:r>
      <w:r>
        <w:t xml:space="preserve"> variations in sex characteristics in the context of medical interventions. These sheets are designed to prompt thoughts and considerations for written submissions. Submissions do not need to be limited to the issues raised in this sheet. </w:t>
      </w:r>
    </w:p>
    <w:p w14:paraId="61437DDC" w14:textId="77777777" w:rsidR="006B32CA" w:rsidRDefault="006B32CA" w:rsidP="006B32CA">
      <w:pPr>
        <w:spacing w:before="0" w:after="0" w:line="276" w:lineRule="auto"/>
      </w:pPr>
    </w:p>
    <w:p w14:paraId="3F466CAF" w14:textId="32DFC2EE" w:rsidR="00485051" w:rsidRPr="00485051" w:rsidRDefault="006B32CA" w:rsidP="006B32CA">
      <w:pPr>
        <w:spacing w:before="0" w:after="0" w:line="276" w:lineRule="auto"/>
      </w:pPr>
      <w:r w:rsidRPr="00485051">
        <w:rPr>
          <w:b/>
        </w:rPr>
        <w:t>Writing a submission?</w:t>
      </w:r>
      <w:r w:rsidRPr="00485051">
        <w:t xml:space="preserve"> Please complete a Participant Consent Form and attach it to your submission. </w:t>
      </w:r>
      <w:r w:rsidR="00485051" w:rsidRPr="00485051">
        <w:t xml:space="preserve">Submissions should be sent by email to </w:t>
      </w:r>
      <w:hyperlink r:id="rId8" w:history="1">
        <w:r w:rsidR="00485051" w:rsidRPr="00485051">
          <w:rPr>
            <w:rStyle w:val="Hyperlink"/>
            <w:rFonts w:cs="Arial"/>
          </w:rPr>
          <w:t>sogii@humanrights.gov.au</w:t>
        </w:r>
      </w:hyperlink>
      <w:r w:rsidR="00485051" w:rsidRPr="00485051">
        <w:rPr>
          <w:rStyle w:val="Hyperlink"/>
          <w:rFonts w:cs="Arial"/>
        </w:rPr>
        <w:t xml:space="preserve"> </w:t>
      </w:r>
      <w:r w:rsidR="00485051" w:rsidRPr="00485051">
        <w:t xml:space="preserve">or by post to </w:t>
      </w:r>
      <w:r w:rsidR="007A2E18">
        <w:t>GPO Box 5218, Sydney NSW 2001.</w:t>
      </w:r>
    </w:p>
    <w:p w14:paraId="37760772" w14:textId="77777777" w:rsidR="00485051" w:rsidRPr="00485051" w:rsidRDefault="00485051" w:rsidP="006B32CA">
      <w:pPr>
        <w:spacing w:before="0" w:after="0" w:line="276" w:lineRule="auto"/>
        <w:rPr>
          <w:lang w:val="en-GB"/>
        </w:rPr>
      </w:pPr>
    </w:p>
    <w:p w14:paraId="0AD104E0" w14:textId="150802FD" w:rsidR="008D1DFE" w:rsidRPr="00485051" w:rsidRDefault="008D1DFE" w:rsidP="006B32CA">
      <w:pPr>
        <w:spacing w:before="0" w:after="0" w:line="276" w:lineRule="auto"/>
        <w:rPr>
          <w:lang w:val="en-GB"/>
        </w:rPr>
      </w:pPr>
      <w:r w:rsidRPr="00485051">
        <w:rPr>
          <w:lang w:val="en-GB"/>
        </w:rPr>
        <w:t>Your information will be stored securely and your identity/information will be kept strictly confidential, except as required by law. Inquiry findings may be published, but you will not be individually identifiable in these publications</w:t>
      </w:r>
      <w:r w:rsidR="006B32CA" w:rsidRPr="00485051">
        <w:t>.</w:t>
      </w:r>
      <w:r w:rsidRPr="00485051">
        <w:t xml:space="preserve"> Submissions on behalf of organisations may be identifiable only where</w:t>
      </w:r>
      <w:r w:rsidR="00485051">
        <w:t xml:space="preserve"> the organisation has given</w:t>
      </w:r>
      <w:r w:rsidRPr="00485051">
        <w:t xml:space="preserve"> permission for the Commission to publish </w:t>
      </w:r>
      <w:r w:rsidRPr="00485051">
        <w:rPr>
          <w:lang w:val="en-GB"/>
        </w:rPr>
        <w:t xml:space="preserve">information attributable to that organisation. </w:t>
      </w:r>
    </w:p>
    <w:p w14:paraId="7DEFD750" w14:textId="77777777" w:rsidR="008D1DFE" w:rsidRPr="00485051" w:rsidRDefault="008D1DFE" w:rsidP="006B32CA">
      <w:pPr>
        <w:spacing w:before="0" w:after="0" w:line="276" w:lineRule="auto"/>
        <w:rPr>
          <w:lang w:val="en-GB"/>
        </w:rPr>
      </w:pPr>
    </w:p>
    <w:p w14:paraId="7C3AC1B5" w14:textId="1DD495AA" w:rsidR="006B32CA" w:rsidRPr="00485051" w:rsidRDefault="006B32CA" w:rsidP="006B32CA">
      <w:pPr>
        <w:spacing w:before="0" w:after="0" w:line="276" w:lineRule="auto"/>
        <w:rPr>
          <w:rFonts w:cs="Arial"/>
        </w:rPr>
      </w:pPr>
      <w:r w:rsidRPr="00485051">
        <w:rPr>
          <w:rFonts w:cs="Arial"/>
        </w:rPr>
        <w:t xml:space="preserve">For further information about the project, please email </w:t>
      </w:r>
      <w:hyperlink r:id="rId9" w:history="1">
        <w:r w:rsidRPr="00485051">
          <w:rPr>
            <w:rStyle w:val="Hyperlink"/>
            <w:rFonts w:cs="Arial"/>
          </w:rPr>
          <w:t>sogii@humanrights.gov.au</w:t>
        </w:r>
      </w:hyperlink>
      <w:r w:rsidRPr="00485051">
        <w:rPr>
          <w:rFonts w:cs="Arial"/>
        </w:rPr>
        <w:t xml:space="preserve"> or phone </w:t>
      </w:r>
      <w:r w:rsidR="00123A76" w:rsidRPr="00485051">
        <w:rPr>
          <w:rFonts w:cs="Arial"/>
        </w:rPr>
        <w:t xml:space="preserve">02 </w:t>
      </w:r>
      <w:r w:rsidR="0033534C">
        <w:rPr>
          <w:rFonts w:cs="Arial"/>
        </w:rPr>
        <w:t xml:space="preserve">9284 9650 </w:t>
      </w:r>
      <w:r w:rsidRPr="00485051">
        <w:rPr>
          <w:rFonts w:cs="Arial"/>
        </w:rPr>
        <w:t xml:space="preserve">or 1300 369 711. </w:t>
      </w:r>
    </w:p>
    <w:p w14:paraId="75264113" w14:textId="77777777" w:rsidR="006B32CA" w:rsidRPr="00485051" w:rsidRDefault="006B32CA" w:rsidP="006B32CA">
      <w:pPr>
        <w:spacing w:before="0" w:after="0" w:line="276" w:lineRule="auto"/>
      </w:pPr>
    </w:p>
    <w:p w14:paraId="579B6DB6" w14:textId="2D5D2C85" w:rsidR="006B32CA" w:rsidRPr="00485051" w:rsidRDefault="006B32CA" w:rsidP="006B32CA">
      <w:pPr>
        <w:spacing w:before="0" w:after="0" w:line="276" w:lineRule="auto"/>
      </w:pPr>
      <w:r w:rsidRPr="00485051">
        <w:t xml:space="preserve">Consultation for this project has been approved by an external, independent Human Research Ethics Committee (HREC). Any queries or concerns about ethics may be directed to the University of Sydney Human Research Ethics Committee by email to </w:t>
      </w:r>
      <w:hyperlink r:id="rId10" w:history="1">
        <w:r w:rsidRPr="00485051">
          <w:rPr>
            <w:rStyle w:val="Hyperlink"/>
          </w:rPr>
          <w:t>human.ethics@sydney.edu.au</w:t>
        </w:r>
      </w:hyperlink>
      <w:r w:rsidRPr="00485051">
        <w:t xml:space="preserve">, citing reference </w:t>
      </w:r>
      <w:r w:rsidR="007364AB">
        <w:t>2018/338</w:t>
      </w:r>
      <w:r w:rsidRPr="00485051">
        <w:t>.</w:t>
      </w:r>
    </w:p>
    <w:p w14:paraId="3EE26B5B" w14:textId="77777777" w:rsidR="008A2AF7" w:rsidRPr="00A02F56" w:rsidRDefault="008A2AF7" w:rsidP="00061380">
      <w:pPr>
        <w:spacing w:before="0" w:after="0"/>
      </w:pPr>
    </w:p>
    <w:sectPr w:rsidR="008A2AF7" w:rsidRPr="00A02F56" w:rsidSect="00CE7182">
      <w:headerReference w:type="default" r:id="rId11"/>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15912" w14:textId="77777777" w:rsidR="008A2FE9" w:rsidRDefault="008A2FE9" w:rsidP="00F14C6D">
      <w:r>
        <w:separator/>
      </w:r>
    </w:p>
  </w:endnote>
  <w:endnote w:type="continuationSeparator" w:id="0">
    <w:p w14:paraId="6FE1581C" w14:textId="77777777" w:rsidR="008A2FE9" w:rsidRDefault="008A2FE9" w:rsidP="00F14C6D">
      <w:r>
        <w:continuationSeparator/>
      </w:r>
    </w:p>
  </w:endnote>
  <w:endnote w:type="continuationNotice" w:id="1">
    <w:p w14:paraId="741888A6" w14:textId="77777777" w:rsidR="008A2FE9" w:rsidRDefault="008A2FE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1F2B0" w14:textId="77777777" w:rsidR="008A2FE9" w:rsidRDefault="008A2FE9" w:rsidP="00F14C6D">
      <w:r>
        <w:separator/>
      </w:r>
    </w:p>
  </w:footnote>
  <w:footnote w:type="continuationSeparator" w:id="0">
    <w:p w14:paraId="6E26B948" w14:textId="77777777" w:rsidR="008A2FE9" w:rsidRDefault="008A2FE9" w:rsidP="00F14C6D">
      <w:r>
        <w:continuationSeparator/>
      </w:r>
    </w:p>
  </w:footnote>
  <w:footnote w:type="continuationNotice" w:id="1">
    <w:p w14:paraId="03CD423C" w14:textId="77777777" w:rsidR="008A2FE9" w:rsidRDefault="008A2FE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E4F82" w14:textId="77777777" w:rsidR="00C85D0F" w:rsidRDefault="00C85D0F" w:rsidP="00C85D0F">
    <w:pPr>
      <w:pStyle w:val="Header"/>
      <w:jc w:val="left"/>
    </w:pPr>
    <w:r>
      <w:rPr>
        <w:rFonts w:cs="ArialMT"/>
        <w:b/>
        <w:noProof/>
        <w:spacing w:val="-20"/>
        <w:sz w:val="32"/>
      </w:rPr>
      <w:drawing>
        <wp:inline distT="0" distB="0" distL="0" distR="0" wp14:anchorId="245503EE" wp14:editId="6C849501">
          <wp:extent cx="2724150" cy="933450"/>
          <wp:effectExtent l="0" t="0" r="0" b="0"/>
          <wp:docPr id="7" name="Picture 7" descr="AH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3"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15:restartNumberingAfterBreak="0">
    <w:nsid w:val="700A7A72"/>
    <w:multiLevelType w:val="hybridMultilevel"/>
    <w:tmpl w:val="579EA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1"/>
  </w:num>
  <w:num w:numId="12">
    <w:abstractNumId w:val="17"/>
  </w:num>
  <w:num w:numId="13">
    <w:abstractNumId w:val="13"/>
  </w:num>
  <w:num w:numId="14">
    <w:abstractNumId w:val="20"/>
  </w:num>
  <w:num w:numId="15">
    <w:abstractNumId w:val="14"/>
  </w:num>
  <w:num w:numId="16">
    <w:abstractNumId w:val="10"/>
  </w:num>
  <w:num w:numId="17">
    <w:abstractNumId w:val="25"/>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9"/>
  </w:num>
  <w:num w:numId="21">
    <w:abstractNumId w:val="18"/>
  </w:num>
  <w:num w:numId="22">
    <w:abstractNumId w:val="12"/>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3"/>
  </w:num>
  <w:num w:numId="28">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0F"/>
    <w:rsid w:val="0001254B"/>
    <w:rsid w:val="00013272"/>
    <w:rsid w:val="00021134"/>
    <w:rsid w:val="000540A0"/>
    <w:rsid w:val="000579B1"/>
    <w:rsid w:val="00061380"/>
    <w:rsid w:val="00074750"/>
    <w:rsid w:val="00074CD6"/>
    <w:rsid w:val="000A22F0"/>
    <w:rsid w:val="000B0A5D"/>
    <w:rsid w:val="000F3919"/>
    <w:rsid w:val="001011C8"/>
    <w:rsid w:val="00123A76"/>
    <w:rsid w:val="00132462"/>
    <w:rsid w:val="00140077"/>
    <w:rsid w:val="001523D8"/>
    <w:rsid w:val="001566D4"/>
    <w:rsid w:val="00162A8D"/>
    <w:rsid w:val="00184098"/>
    <w:rsid w:val="001867A2"/>
    <w:rsid w:val="001A5D46"/>
    <w:rsid w:val="001B0353"/>
    <w:rsid w:val="001C139C"/>
    <w:rsid w:val="001C451B"/>
    <w:rsid w:val="001F2BBB"/>
    <w:rsid w:val="0020759E"/>
    <w:rsid w:val="00231ED1"/>
    <w:rsid w:val="0023303F"/>
    <w:rsid w:val="0024300C"/>
    <w:rsid w:val="0024557E"/>
    <w:rsid w:val="002702D9"/>
    <w:rsid w:val="002D1601"/>
    <w:rsid w:val="003007BE"/>
    <w:rsid w:val="003040CA"/>
    <w:rsid w:val="00310ED4"/>
    <w:rsid w:val="0031492A"/>
    <w:rsid w:val="00316504"/>
    <w:rsid w:val="00316C1A"/>
    <w:rsid w:val="00321AF0"/>
    <w:rsid w:val="0033534C"/>
    <w:rsid w:val="00377C8F"/>
    <w:rsid w:val="003931C7"/>
    <w:rsid w:val="003955AE"/>
    <w:rsid w:val="00395B25"/>
    <w:rsid w:val="003A533F"/>
    <w:rsid w:val="003B18A7"/>
    <w:rsid w:val="003F0CEE"/>
    <w:rsid w:val="004215B3"/>
    <w:rsid w:val="00444303"/>
    <w:rsid w:val="00446A67"/>
    <w:rsid w:val="004561BE"/>
    <w:rsid w:val="00462D4C"/>
    <w:rsid w:val="00473DB9"/>
    <w:rsid w:val="00474063"/>
    <w:rsid w:val="00476EEA"/>
    <w:rsid w:val="00485051"/>
    <w:rsid w:val="00494D4B"/>
    <w:rsid w:val="004A722D"/>
    <w:rsid w:val="004F3A80"/>
    <w:rsid w:val="004F53EF"/>
    <w:rsid w:val="00503E04"/>
    <w:rsid w:val="00504B28"/>
    <w:rsid w:val="00513540"/>
    <w:rsid w:val="00522CED"/>
    <w:rsid w:val="005311AA"/>
    <w:rsid w:val="00554C04"/>
    <w:rsid w:val="005B7515"/>
    <w:rsid w:val="005C1654"/>
    <w:rsid w:val="005D04F4"/>
    <w:rsid w:val="005D1F34"/>
    <w:rsid w:val="005E3D0B"/>
    <w:rsid w:val="005F5F45"/>
    <w:rsid w:val="00690313"/>
    <w:rsid w:val="00696390"/>
    <w:rsid w:val="006A6BB3"/>
    <w:rsid w:val="006B32CA"/>
    <w:rsid w:val="006B3680"/>
    <w:rsid w:val="006D5EE5"/>
    <w:rsid w:val="006E06ED"/>
    <w:rsid w:val="006E06F5"/>
    <w:rsid w:val="006F1AE9"/>
    <w:rsid w:val="00701F5C"/>
    <w:rsid w:val="007039FC"/>
    <w:rsid w:val="00706FAB"/>
    <w:rsid w:val="00707793"/>
    <w:rsid w:val="007169BB"/>
    <w:rsid w:val="00725D5E"/>
    <w:rsid w:val="007364AB"/>
    <w:rsid w:val="007548CA"/>
    <w:rsid w:val="00770DCB"/>
    <w:rsid w:val="00775485"/>
    <w:rsid w:val="007841E1"/>
    <w:rsid w:val="007A2E18"/>
    <w:rsid w:val="007D40BD"/>
    <w:rsid w:val="007E1866"/>
    <w:rsid w:val="007E6434"/>
    <w:rsid w:val="00800EDD"/>
    <w:rsid w:val="0080599B"/>
    <w:rsid w:val="00810ABF"/>
    <w:rsid w:val="008125EE"/>
    <w:rsid w:val="0083209A"/>
    <w:rsid w:val="008724DE"/>
    <w:rsid w:val="008A2AF7"/>
    <w:rsid w:val="008A2FE9"/>
    <w:rsid w:val="008A3D57"/>
    <w:rsid w:val="008D1DFE"/>
    <w:rsid w:val="008E3D60"/>
    <w:rsid w:val="008F1168"/>
    <w:rsid w:val="0090165F"/>
    <w:rsid w:val="00921CB7"/>
    <w:rsid w:val="00923C4F"/>
    <w:rsid w:val="009472C4"/>
    <w:rsid w:val="00950E88"/>
    <w:rsid w:val="00966C2F"/>
    <w:rsid w:val="009802F3"/>
    <w:rsid w:val="009A5753"/>
    <w:rsid w:val="009C5FB8"/>
    <w:rsid w:val="009E7FC4"/>
    <w:rsid w:val="009F39E1"/>
    <w:rsid w:val="009F51D9"/>
    <w:rsid w:val="009F7AAC"/>
    <w:rsid w:val="00A02F56"/>
    <w:rsid w:val="00A0406E"/>
    <w:rsid w:val="00A41355"/>
    <w:rsid w:val="00A43B92"/>
    <w:rsid w:val="00A44720"/>
    <w:rsid w:val="00A6179E"/>
    <w:rsid w:val="00A66F67"/>
    <w:rsid w:val="00AC27AB"/>
    <w:rsid w:val="00AC6A34"/>
    <w:rsid w:val="00AC74EA"/>
    <w:rsid w:val="00AE76EB"/>
    <w:rsid w:val="00B22697"/>
    <w:rsid w:val="00B277E0"/>
    <w:rsid w:val="00B52E2D"/>
    <w:rsid w:val="00B76653"/>
    <w:rsid w:val="00B846C9"/>
    <w:rsid w:val="00BA262D"/>
    <w:rsid w:val="00BC79EB"/>
    <w:rsid w:val="00C076F2"/>
    <w:rsid w:val="00C247EB"/>
    <w:rsid w:val="00C25BDA"/>
    <w:rsid w:val="00C53971"/>
    <w:rsid w:val="00C54FB1"/>
    <w:rsid w:val="00C80F9F"/>
    <w:rsid w:val="00C85D0F"/>
    <w:rsid w:val="00CA0D78"/>
    <w:rsid w:val="00CB27A8"/>
    <w:rsid w:val="00CB3CC2"/>
    <w:rsid w:val="00CE7182"/>
    <w:rsid w:val="00CF321E"/>
    <w:rsid w:val="00D36D90"/>
    <w:rsid w:val="00D65C76"/>
    <w:rsid w:val="00DA2F73"/>
    <w:rsid w:val="00DA42E8"/>
    <w:rsid w:val="00DC193F"/>
    <w:rsid w:val="00DC3C4F"/>
    <w:rsid w:val="00DC462F"/>
    <w:rsid w:val="00E24FA3"/>
    <w:rsid w:val="00E328CD"/>
    <w:rsid w:val="00E45954"/>
    <w:rsid w:val="00E75D90"/>
    <w:rsid w:val="00E835AF"/>
    <w:rsid w:val="00E97EF8"/>
    <w:rsid w:val="00EE44D7"/>
    <w:rsid w:val="00F14C6D"/>
    <w:rsid w:val="00F3100E"/>
    <w:rsid w:val="00F71A6E"/>
    <w:rsid w:val="00F9078E"/>
    <w:rsid w:val="00F95982"/>
    <w:rsid w:val="00FC582E"/>
    <w:rsid w:val="00FD754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F93C5A"/>
  <w15:chartTrackingRefBased/>
  <w15:docId w15:val="{220814E9-91C7-4796-A508-FB68CC3DC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D0F"/>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ListParagraph">
    <w:name w:val="List Paragraph"/>
    <w:basedOn w:val="Normal"/>
    <w:uiPriority w:val="34"/>
    <w:qFormat/>
    <w:rsid w:val="00C85D0F"/>
    <w:pPr>
      <w:ind w:left="720"/>
      <w:contextualSpacing/>
    </w:pPr>
  </w:style>
  <w:style w:type="character" w:styleId="CommentReference">
    <w:name w:val="annotation reference"/>
    <w:basedOn w:val="DefaultParagraphFont"/>
    <w:semiHidden/>
    <w:unhideWhenUsed/>
    <w:locked/>
    <w:rsid w:val="00C85D0F"/>
    <w:rPr>
      <w:sz w:val="16"/>
      <w:szCs w:val="16"/>
    </w:rPr>
  </w:style>
  <w:style w:type="paragraph" w:styleId="CommentText">
    <w:name w:val="annotation text"/>
    <w:basedOn w:val="Normal"/>
    <w:link w:val="CommentTextChar"/>
    <w:semiHidden/>
    <w:unhideWhenUsed/>
    <w:locked/>
    <w:rsid w:val="00C85D0F"/>
    <w:rPr>
      <w:sz w:val="20"/>
      <w:szCs w:val="20"/>
    </w:rPr>
  </w:style>
  <w:style w:type="character" w:customStyle="1" w:styleId="CommentTextChar">
    <w:name w:val="Comment Text Char"/>
    <w:basedOn w:val="DefaultParagraphFont"/>
    <w:link w:val="CommentText"/>
    <w:semiHidden/>
    <w:rsid w:val="00C85D0F"/>
    <w:rPr>
      <w:rFonts w:ascii="Arial" w:hAnsi="Arial"/>
    </w:rPr>
  </w:style>
  <w:style w:type="paragraph" w:styleId="BalloonText">
    <w:name w:val="Balloon Text"/>
    <w:basedOn w:val="Normal"/>
    <w:link w:val="BalloonTextChar"/>
    <w:semiHidden/>
    <w:unhideWhenUsed/>
    <w:locked/>
    <w:rsid w:val="00C85D0F"/>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C85D0F"/>
    <w:rPr>
      <w:rFonts w:ascii="Segoe UI" w:hAnsi="Segoe UI" w:cs="Segoe UI"/>
      <w:sz w:val="18"/>
      <w:szCs w:val="18"/>
    </w:rPr>
  </w:style>
  <w:style w:type="paragraph" w:styleId="CommentSubject">
    <w:name w:val="annotation subject"/>
    <w:basedOn w:val="CommentText"/>
    <w:next w:val="CommentText"/>
    <w:link w:val="CommentSubjectChar"/>
    <w:semiHidden/>
    <w:unhideWhenUsed/>
    <w:locked/>
    <w:rsid w:val="00701F5C"/>
    <w:rPr>
      <w:b/>
      <w:bCs/>
    </w:rPr>
  </w:style>
  <w:style w:type="character" w:customStyle="1" w:styleId="CommentSubjectChar">
    <w:name w:val="Comment Subject Char"/>
    <w:basedOn w:val="CommentTextChar"/>
    <w:link w:val="CommentSubject"/>
    <w:semiHidden/>
    <w:rsid w:val="00701F5C"/>
    <w:rPr>
      <w:rFonts w:ascii="Arial" w:hAnsi="Arial"/>
      <w:b/>
      <w:bCs/>
    </w:rPr>
  </w:style>
  <w:style w:type="paragraph" w:styleId="Revision">
    <w:name w:val="Revision"/>
    <w:hidden/>
    <w:uiPriority w:val="99"/>
    <w:semiHidden/>
    <w:rsid w:val="008A2FE9"/>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gii@humanrights.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uman.ethics@sydney.edu.au" TargetMode="External"/><Relationship Id="rId4" Type="http://schemas.openxmlformats.org/officeDocument/2006/relationships/settings" Target="settings.xml"/><Relationship Id="rId9" Type="http://schemas.openxmlformats.org/officeDocument/2006/relationships/hyperlink" Target="mailto:sogii@humanright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BC423-F698-4A68-890C-953D085FE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514</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Stephanie Lum</dc:creator>
  <cp:keywords/>
  <dc:description/>
  <cp:lastModifiedBy>Stephanie Lum</cp:lastModifiedBy>
  <cp:revision>5</cp:revision>
  <cp:lastPrinted>2018-07-02T06:38:00Z</cp:lastPrinted>
  <dcterms:created xsi:type="dcterms:W3CDTF">2018-06-17T23:13:00Z</dcterms:created>
  <dcterms:modified xsi:type="dcterms:W3CDTF">2018-07-02T06:38:00Z</dcterms:modified>
</cp:coreProperties>
</file>